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D17" w:rsidRDefault="00B40D17" w:rsidP="00D046DA">
      <w:pPr>
        <w:jc w:val="both"/>
        <w:rPr>
          <w:rFonts w:ascii="Candara" w:hAnsi="Candara" w:cs="Arial"/>
          <w:b/>
          <w:bCs/>
          <w:sz w:val="24"/>
          <w:szCs w:val="24"/>
        </w:rPr>
      </w:pPr>
      <w:r>
        <w:rPr>
          <w:rFonts w:ascii="Candara" w:hAnsi="Candara" w:cs="Arial"/>
          <w:b/>
          <w:bCs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-590550</wp:posOffset>
            </wp:positionV>
            <wp:extent cx="7556500" cy="1257300"/>
            <wp:effectExtent l="19050" t="0" r="6350" b="0"/>
            <wp:wrapNone/>
            <wp:docPr id="2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872" b="8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0D17" w:rsidRDefault="00B40D17" w:rsidP="00D046DA">
      <w:pPr>
        <w:jc w:val="both"/>
        <w:rPr>
          <w:rFonts w:ascii="Candara" w:hAnsi="Candara" w:cs="Arial"/>
          <w:b/>
          <w:bCs/>
          <w:sz w:val="24"/>
          <w:szCs w:val="24"/>
        </w:rPr>
      </w:pPr>
    </w:p>
    <w:p w:rsidR="00B40D17" w:rsidRDefault="00B40D17" w:rsidP="00D046DA">
      <w:pPr>
        <w:jc w:val="both"/>
        <w:rPr>
          <w:rFonts w:ascii="Candara" w:hAnsi="Candara" w:cs="Arial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140"/>
        <w:tblW w:w="0" w:type="auto"/>
        <w:tblLook w:val="0000"/>
      </w:tblPr>
      <w:tblGrid>
        <w:gridCol w:w="4257"/>
        <w:gridCol w:w="4265"/>
      </w:tblGrid>
      <w:tr w:rsidR="00B40D17" w:rsidRPr="00FC6A5E" w:rsidTr="00586A01">
        <w:tc>
          <w:tcPr>
            <w:tcW w:w="4257" w:type="dxa"/>
          </w:tcPr>
          <w:p w:rsidR="00B40D17" w:rsidRPr="00FC6A5E" w:rsidRDefault="00B40D17" w:rsidP="00586A01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 w:cs="Times New Roman"/>
                <w:color w:val="000000"/>
                <w:lang w:val="en-US"/>
              </w:rPr>
            </w:pPr>
            <w:r w:rsidRPr="00FC6A5E">
              <w:rPr>
                <w:rFonts w:ascii="Candara" w:hAnsi="Candara" w:cs="Times New Roman"/>
                <w:color w:val="000000"/>
                <w:lang w:val="el-GR"/>
              </w:rPr>
              <w:t>Αρ. Πρωτ.10</w:t>
            </w:r>
            <w:r>
              <w:rPr>
                <w:rFonts w:ascii="Candara" w:hAnsi="Candara" w:cs="Times New Roman"/>
                <w:color w:val="000000"/>
                <w:lang w:val="el-GR"/>
              </w:rPr>
              <w:t>31</w:t>
            </w:r>
          </w:p>
        </w:tc>
        <w:tc>
          <w:tcPr>
            <w:tcW w:w="4265" w:type="dxa"/>
          </w:tcPr>
          <w:p w:rsidR="00B40D17" w:rsidRPr="00FC6A5E" w:rsidRDefault="00B40D17" w:rsidP="00586A01">
            <w:pPr>
              <w:shd w:val="clear" w:color="auto" w:fill="FFFFFF"/>
              <w:spacing w:after="0" w:line="240" w:lineRule="auto"/>
              <w:rPr>
                <w:rFonts w:ascii="Candara" w:hAnsi="Candara"/>
                <w:color w:val="000000"/>
                <w:sz w:val="24"/>
                <w:szCs w:val="24"/>
              </w:rPr>
            </w:pPr>
            <w:r w:rsidRPr="00FC6A5E">
              <w:rPr>
                <w:rFonts w:ascii="Candara" w:hAnsi="Candara"/>
                <w:color w:val="000000"/>
                <w:sz w:val="24"/>
                <w:szCs w:val="24"/>
              </w:rPr>
              <w:t>Αθήνα 2</w:t>
            </w:r>
            <w:r>
              <w:rPr>
                <w:rFonts w:ascii="Candara" w:hAnsi="Candara"/>
                <w:color w:val="000000"/>
                <w:sz w:val="24"/>
                <w:szCs w:val="24"/>
              </w:rPr>
              <w:t>7</w:t>
            </w:r>
            <w:r w:rsidRPr="00FC6A5E">
              <w:rPr>
                <w:rFonts w:ascii="Candara" w:hAnsi="Candara"/>
                <w:color w:val="000000"/>
                <w:sz w:val="24"/>
                <w:szCs w:val="24"/>
              </w:rPr>
              <w:t>/</w:t>
            </w:r>
            <w:r w:rsidRPr="00B40D17">
              <w:rPr>
                <w:rFonts w:ascii="Candara" w:hAnsi="Candara"/>
                <w:color w:val="000000"/>
                <w:sz w:val="24"/>
                <w:szCs w:val="24"/>
              </w:rPr>
              <w:t>4</w:t>
            </w:r>
            <w:r w:rsidRPr="00FC6A5E">
              <w:rPr>
                <w:rFonts w:ascii="Candara" w:hAnsi="Candara"/>
                <w:color w:val="000000"/>
                <w:sz w:val="24"/>
                <w:szCs w:val="24"/>
              </w:rPr>
              <w:t>/2026</w:t>
            </w:r>
          </w:p>
          <w:p w:rsidR="00B40D17" w:rsidRPr="00FC6A5E" w:rsidRDefault="00B40D17" w:rsidP="00586A01">
            <w:pPr>
              <w:shd w:val="clear" w:color="auto" w:fill="FFFFFF"/>
              <w:spacing w:after="0" w:line="240" w:lineRule="auto"/>
              <w:rPr>
                <w:rFonts w:ascii="Candara" w:hAnsi="Candara"/>
                <w:color w:val="000000"/>
                <w:sz w:val="24"/>
                <w:szCs w:val="24"/>
              </w:rPr>
            </w:pPr>
            <w:r w:rsidRPr="00FC6A5E">
              <w:rPr>
                <w:rFonts w:ascii="Candara" w:hAnsi="Candara"/>
                <w:color w:val="000000"/>
                <w:sz w:val="24"/>
                <w:szCs w:val="24"/>
              </w:rPr>
              <w:t xml:space="preserve"> </w:t>
            </w:r>
          </w:p>
          <w:p w:rsidR="00B40D17" w:rsidRPr="00FC6A5E" w:rsidRDefault="00B40D17" w:rsidP="00586A01">
            <w:pPr>
              <w:shd w:val="clear" w:color="auto" w:fill="FFFFFF"/>
              <w:spacing w:after="0" w:line="240" w:lineRule="auto"/>
              <w:rPr>
                <w:rFonts w:ascii="Candara" w:hAnsi="Candara"/>
                <w:color w:val="000000"/>
                <w:sz w:val="24"/>
                <w:szCs w:val="24"/>
              </w:rPr>
            </w:pPr>
            <w:r w:rsidRPr="00FC6A5E">
              <w:rPr>
                <w:rFonts w:ascii="Candara" w:hAnsi="Candara"/>
                <w:color w:val="000000"/>
                <w:sz w:val="24"/>
                <w:szCs w:val="24"/>
              </w:rPr>
              <w:t>Προς</w:t>
            </w:r>
          </w:p>
          <w:p w:rsidR="00B40D17" w:rsidRPr="00FC6A5E" w:rsidRDefault="00B40D17" w:rsidP="00586A01">
            <w:pPr>
              <w:shd w:val="clear" w:color="auto" w:fill="FFFFFF"/>
              <w:spacing w:after="0" w:line="240" w:lineRule="auto"/>
              <w:rPr>
                <w:rFonts w:ascii="Candara" w:hAnsi="Candara"/>
                <w:color w:val="000000"/>
                <w:sz w:val="24"/>
                <w:szCs w:val="24"/>
              </w:rPr>
            </w:pPr>
            <w:r>
              <w:rPr>
                <w:rFonts w:ascii="Candara" w:hAnsi="Candara"/>
                <w:color w:val="000000"/>
                <w:sz w:val="24"/>
                <w:szCs w:val="24"/>
              </w:rPr>
              <w:t xml:space="preserve">Τους Συλλόγους Εκπαιδευτικών Π.Ε. </w:t>
            </w:r>
          </w:p>
          <w:p w:rsidR="00B40D17" w:rsidRPr="00FC6A5E" w:rsidRDefault="00B40D17" w:rsidP="00586A01">
            <w:pPr>
              <w:shd w:val="clear" w:color="auto" w:fill="FFFFFF"/>
              <w:spacing w:after="0" w:line="240" w:lineRule="auto"/>
              <w:rPr>
                <w:rFonts w:ascii="Candara" w:hAnsi="Candara"/>
                <w:color w:val="000000"/>
                <w:sz w:val="24"/>
                <w:szCs w:val="24"/>
              </w:rPr>
            </w:pPr>
          </w:p>
          <w:p w:rsidR="00B40D17" w:rsidRPr="00FC6A5E" w:rsidRDefault="00B40D17" w:rsidP="00586A01">
            <w:pPr>
              <w:shd w:val="clear" w:color="auto" w:fill="FFFFFF"/>
              <w:spacing w:after="0" w:line="240" w:lineRule="auto"/>
              <w:rPr>
                <w:rFonts w:ascii="Candara" w:hAnsi="Candara"/>
                <w:color w:val="000000"/>
                <w:sz w:val="24"/>
                <w:szCs w:val="24"/>
              </w:rPr>
            </w:pPr>
          </w:p>
        </w:tc>
      </w:tr>
    </w:tbl>
    <w:p w:rsidR="00B40D17" w:rsidRDefault="00B40D17" w:rsidP="00D046DA">
      <w:pPr>
        <w:jc w:val="both"/>
        <w:rPr>
          <w:rFonts w:ascii="Candara" w:hAnsi="Candara" w:cs="Arial"/>
          <w:b/>
          <w:bCs/>
          <w:sz w:val="24"/>
          <w:szCs w:val="24"/>
        </w:rPr>
      </w:pPr>
    </w:p>
    <w:p w:rsidR="00B40D17" w:rsidRDefault="00B40D17" w:rsidP="00D046DA">
      <w:pPr>
        <w:jc w:val="both"/>
        <w:rPr>
          <w:rFonts w:ascii="Candara" w:hAnsi="Candara" w:cs="Arial"/>
          <w:b/>
          <w:bCs/>
          <w:sz w:val="24"/>
          <w:szCs w:val="24"/>
        </w:rPr>
      </w:pPr>
    </w:p>
    <w:p w:rsidR="00B40D17" w:rsidRDefault="00B40D17" w:rsidP="00D046DA">
      <w:pPr>
        <w:jc w:val="both"/>
        <w:rPr>
          <w:rFonts w:ascii="Candara" w:hAnsi="Candara" w:cs="Arial"/>
          <w:b/>
          <w:bCs/>
          <w:sz w:val="24"/>
          <w:szCs w:val="24"/>
        </w:rPr>
      </w:pPr>
    </w:p>
    <w:p w:rsidR="00B40D17" w:rsidRDefault="00B40D17" w:rsidP="00D046DA">
      <w:pPr>
        <w:jc w:val="both"/>
        <w:rPr>
          <w:rFonts w:ascii="Candara" w:hAnsi="Candara" w:cs="Arial"/>
          <w:b/>
          <w:bCs/>
          <w:sz w:val="24"/>
          <w:szCs w:val="24"/>
        </w:rPr>
      </w:pPr>
    </w:p>
    <w:p w:rsidR="00D046DA" w:rsidRPr="00B40D17" w:rsidRDefault="00D046DA" w:rsidP="00D046DA">
      <w:pPr>
        <w:jc w:val="both"/>
        <w:rPr>
          <w:rFonts w:ascii="Candara" w:hAnsi="Candara" w:cs="Arial"/>
          <w:b/>
          <w:bCs/>
          <w:sz w:val="24"/>
          <w:szCs w:val="24"/>
        </w:rPr>
      </w:pPr>
      <w:r w:rsidRPr="00B40D17">
        <w:rPr>
          <w:rFonts w:ascii="Candara" w:hAnsi="Candara" w:cs="Arial"/>
          <w:b/>
          <w:bCs/>
          <w:sz w:val="24"/>
          <w:szCs w:val="24"/>
        </w:rPr>
        <w:t>Θέμα: «Νέες κλήσεις συναδέλφων σε απολογία στο Πειθαρχικό Συμβούλιο</w:t>
      </w:r>
      <w:r w:rsidR="00FE3ADF" w:rsidRPr="00B40D17">
        <w:rPr>
          <w:rFonts w:ascii="Candara" w:hAnsi="Candara" w:cs="Arial"/>
          <w:b/>
          <w:bCs/>
          <w:sz w:val="24"/>
          <w:szCs w:val="24"/>
        </w:rPr>
        <w:t xml:space="preserve"> Πελοποννήσου</w:t>
      </w:r>
      <w:r w:rsidRPr="00B40D17">
        <w:rPr>
          <w:rFonts w:ascii="Candara" w:hAnsi="Candara" w:cs="Arial"/>
          <w:b/>
          <w:bCs/>
          <w:sz w:val="24"/>
          <w:szCs w:val="24"/>
        </w:rPr>
        <w:t xml:space="preserve">. Κινητοποίηση </w:t>
      </w:r>
      <w:r w:rsidR="00593C4C" w:rsidRPr="00B40D17">
        <w:rPr>
          <w:rFonts w:ascii="Candara" w:hAnsi="Candara" w:cs="Arial"/>
          <w:b/>
          <w:bCs/>
          <w:sz w:val="24"/>
          <w:szCs w:val="24"/>
        </w:rPr>
        <w:t>30</w:t>
      </w:r>
      <w:r w:rsidRPr="00B40D17">
        <w:rPr>
          <w:rFonts w:ascii="Candara" w:hAnsi="Candara" w:cs="Arial"/>
          <w:b/>
          <w:bCs/>
          <w:sz w:val="24"/>
          <w:szCs w:val="24"/>
        </w:rPr>
        <w:t xml:space="preserve"> </w:t>
      </w:r>
      <w:r w:rsidR="00593C4C" w:rsidRPr="00B40D17">
        <w:rPr>
          <w:rFonts w:ascii="Candara" w:hAnsi="Candara" w:cs="Arial"/>
          <w:b/>
          <w:bCs/>
          <w:sz w:val="24"/>
          <w:szCs w:val="24"/>
        </w:rPr>
        <w:t>Απριλ</w:t>
      </w:r>
      <w:r w:rsidRPr="00B40D17">
        <w:rPr>
          <w:rFonts w:ascii="Candara" w:hAnsi="Candara" w:cs="Arial"/>
          <w:b/>
          <w:bCs/>
          <w:sz w:val="24"/>
          <w:szCs w:val="24"/>
        </w:rPr>
        <w:t xml:space="preserve">ίου 2026 στην </w:t>
      </w:r>
      <w:r w:rsidR="00593C4C" w:rsidRPr="00B40D17">
        <w:rPr>
          <w:rFonts w:ascii="Candara" w:hAnsi="Candara" w:cs="Arial"/>
          <w:b/>
          <w:bCs/>
          <w:sz w:val="24"/>
          <w:szCs w:val="24"/>
        </w:rPr>
        <w:t>Τρίπολη</w:t>
      </w:r>
      <w:r w:rsidRPr="00B40D17">
        <w:rPr>
          <w:rFonts w:ascii="Candara" w:hAnsi="Candara" w:cs="Arial"/>
          <w:b/>
          <w:bCs/>
          <w:sz w:val="24"/>
          <w:szCs w:val="24"/>
        </w:rPr>
        <w:t>».</w:t>
      </w:r>
    </w:p>
    <w:p w:rsidR="00D046DA" w:rsidRPr="00B40D17" w:rsidRDefault="00D046DA" w:rsidP="00082013">
      <w:pPr>
        <w:ind w:firstLine="720"/>
        <w:jc w:val="both"/>
        <w:rPr>
          <w:rFonts w:ascii="Candara" w:hAnsi="Candara" w:cs="Arial"/>
          <w:sz w:val="24"/>
          <w:szCs w:val="24"/>
        </w:rPr>
      </w:pPr>
      <w:r w:rsidRPr="00B40D17">
        <w:rPr>
          <w:rFonts w:ascii="Candara" w:hAnsi="Candara" w:cs="Arial"/>
          <w:sz w:val="24"/>
          <w:szCs w:val="24"/>
        </w:rPr>
        <w:t xml:space="preserve">Μετά την κλήση σε απολογία </w:t>
      </w:r>
      <w:r w:rsidR="00BE5859" w:rsidRPr="00B40D17">
        <w:rPr>
          <w:rFonts w:ascii="Candara" w:hAnsi="Candara" w:cs="Arial"/>
          <w:sz w:val="24"/>
          <w:szCs w:val="24"/>
        </w:rPr>
        <w:t xml:space="preserve">δεκάδων </w:t>
      </w:r>
      <w:r w:rsidRPr="00B40D17">
        <w:rPr>
          <w:rFonts w:ascii="Candara" w:hAnsi="Candara" w:cs="Arial"/>
          <w:sz w:val="24"/>
          <w:szCs w:val="24"/>
        </w:rPr>
        <w:t>συναδ</w:t>
      </w:r>
      <w:r w:rsidR="00BE5859" w:rsidRPr="00B40D17">
        <w:rPr>
          <w:rFonts w:ascii="Candara" w:hAnsi="Candara" w:cs="Arial"/>
          <w:sz w:val="24"/>
          <w:szCs w:val="24"/>
        </w:rPr>
        <w:t>έλφων</w:t>
      </w:r>
      <w:r w:rsidR="00082013" w:rsidRPr="00B40D17">
        <w:rPr>
          <w:rFonts w:ascii="Candara" w:hAnsi="Candara" w:cs="Arial"/>
          <w:sz w:val="24"/>
          <w:szCs w:val="24"/>
        </w:rPr>
        <w:t xml:space="preserve"> στη Λακωνία και </w:t>
      </w:r>
      <w:r w:rsidRPr="00B40D17">
        <w:rPr>
          <w:rFonts w:ascii="Candara" w:hAnsi="Candara" w:cs="Arial"/>
          <w:sz w:val="24"/>
          <w:szCs w:val="24"/>
        </w:rPr>
        <w:t>την Ανατολική Μακεδονία και Θράκη</w:t>
      </w:r>
      <w:r w:rsidR="00BE5859" w:rsidRPr="00B40D17">
        <w:rPr>
          <w:rFonts w:ascii="Candara" w:hAnsi="Candara" w:cs="Arial"/>
          <w:sz w:val="24"/>
          <w:szCs w:val="24"/>
        </w:rPr>
        <w:t xml:space="preserve">, </w:t>
      </w:r>
      <w:r w:rsidR="00BE5859" w:rsidRPr="00B40D17">
        <w:rPr>
          <w:rFonts w:ascii="Candara" w:hAnsi="Candara" w:cs="Arial"/>
          <w:b/>
          <w:bCs/>
          <w:sz w:val="24"/>
          <w:szCs w:val="24"/>
        </w:rPr>
        <w:t xml:space="preserve">3 ακόμη συνάδελφοι, μέλη του Σ.Ε.Π.Ε Μεσσηνίας </w:t>
      </w:r>
      <w:r w:rsidRPr="00B40D17">
        <w:rPr>
          <w:rFonts w:ascii="Candara" w:hAnsi="Candara" w:cs="Arial"/>
          <w:b/>
          <w:bCs/>
          <w:sz w:val="24"/>
          <w:szCs w:val="24"/>
        </w:rPr>
        <w:t xml:space="preserve">καλούνται σε απολογία από το Πρωτοβάθμιο Πειθαρχικό Συμβούλιο </w:t>
      </w:r>
      <w:r w:rsidR="00BE5859" w:rsidRPr="00B40D17">
        <w:rPr>
          <w:rFonts w:ascii="Candara" w:hAnsi="Candara" w:cs="Arial"/>
          <w:b/>
          <w:bCs/>
          <w:sz w:val="24"/>
          <w:szCs w:val="24"/>
        </w:rPr>
        <w:t>της Π.Δ.Ε. Πελοποννήσου (Τρίπολη</w:t>
      </w:r>
      <w:r w:rsidR="00BE5859" w:rsidRPr="00B40D17">
        <w:rPr>
          <w:rFonts w:ascii="Candara" w:hAnsi="Candara" w:cs="Arial"/>
          <w:sz w:val="24"/>
          <w:szCs w:val="24"/>
        </w:rPr>
        <w:t>)</w:t>
      </w:r>
      <w:r w:rsidRPr="00B40D17">
        <w:rPr>
          <w:rFonts w:ascii="Candara" w:hAnsi="Candara" w:cs="Arial"/>
          <w:sz w:val="24"/>
          <w:szCs w:val="24"/>
        </w:rPr>
        <w:t>,  για τη συμμετοχή τους στη νόμιμα προκηρυγμένη απεργία – αποχή από την ατομική αξιολόγηση του ν.4823/2021 που έχει κηρύξει ο κλάδος με αποφάσεις του (Ολομέλεια Προέδρων 1ης Απριλίου 2024, 93η και 94η Γ.Σ. ΔΟΕ).</w:t>
      </w:r>
    </w:p>
    <w:p w:rsidR="00D046DA" w:rsidRPr="00B40D17" w:rsidRDefault="00D046DA" w:rsidP="00D046DA">
      <w:pPr>
        <w:jc w:val="both"/>
        <w:rPr>
          <w:rFonts w:ascii="Candara" w:hAnsi="Candara" w:cs="Arial"/>
          <w:sz w:val="24"/>
          <w:szCs w:val="24"/>
        </w:rPr>
      </w:pPr>
      <w:r w:rsidRPr="00B40D17">
        <w:rPr>
          <w:rFonts w:ascii="Candara" w:hAnsi="Candara" w:cs="Arial"/>
          <w:sz w:val="24"/>
          <w:szCs w:val="24"/>
        </w:rPr>
        <w:t>Το Δ.Σ. της Δ.Ο.Ε. καταδικάζει:</w:t>
      </w:r>
    </w:p>
    <w:p w:rsidR="00D046DA" w:rsidRPr="00B40D17" w:rsidRDefault="00D046DA" w:rsidP="00D046DA">
      <w:pPr>
        <w:pStyle w:val="a6"/>
        <w:numPr>
          <w:ilvl w:val="0"/>
          <w:numId w:val="2"/>
        </w:numPr>
        <w:jc w:val="both"/>
        <w:rPr>
          <w:rFonts w:ascii="Candara" w:hAnsi="Candara" w:cs="Arial"/>
          <w:sz w:val="24"/>
          <w:szCs w:val="24"/>
        </w:rPr>
      </w:pPr>
      <w:r w:rsidRPr="00B40D17">
        <w:rPr>
          <w:rFonts w:ascii="Candara" w:hAnsi="Candara" w:cs="Arial"/>
          <w:sz w:val="24"/>
          <w:szCs w:val="24"/>
        </w:rPr>
        <w:t xml:space="preserve">την αντεργατική, αντιεκπαιδευτική πολιτική των πειθαρχικών διώξεων και τον επιδιωκόμενο εκφοβισμό της εκπαιδευτικής κοινότητας. </w:t>
      </w:r>
    </w:p>
    <w:p w:rsidR="00D046DA" w:rsidRPr="00B40D17" w:rsidRDefault="00D046DA" w:rsidP="00D046DA">
      <w:pPr>
        <w:pStyle w:val="a6"/>
        <w:numPr>
          <w:ilvl w:val="0"/>
          <w:numId w:val="2"/>
        </w:numPr>
        <w:jc w:val="both"/>
        <w:rPr>
          <w:rFonts w:ascii="Candara" w:hAnsi="Candara" w:cs="Arial"/>
          <w:sz w:val="24"/>
          <w:szCs w:val="24"/>
        </w:rPr>
      </w:pPr>
      <w:r w:rsidRPr="00B40D17">
        <w:rPr>
          <w:rFonts w:ascii="Candara" w:hAnsi="Candara" w:cs="Arial"/>
          <w:sz w:val="24"/>
          <w:szCs w:val="24"/>
        </w:rPr>
        <w:t>την κυβερνητική και εκπαιδευτική πολιτική, που επιδιώκει την εμπορευματοποίηση και κατηγοριοποίηση των σχολείων αγνοώντας συνειδητά τα πραγματικά προβλήματα της εκπαίδευσης και τις καταστροφικές συνέπειες των αποφάσεών της σε αυτή.</w:t>
      </w:r>
    </w:p>
    <w:p w:rsidR="00D046DA" w:rsidRPr="00B40D17" w:rsidRDefault="00D046DA" w:rsidP="00D046DA">
      <w:pPr>
        <w:pStyle w:val="a6"/>
        <w:numPr>
          <w:ilvl w:val="0"/>
          <w:numId w:val="2"/>
        </w:numPr>
        <w:jc w:val="both"/>
        <w:rPr>
          <w:rFonts w:ascii="Candara" w:hAnsi="Candara" w:cs="Arial"/>
          <w:sz w:val="24"/>
          <w:szCs w:val="24"/>
        </w:rPr>
      </w:pPr>
      <w:r w:rsidRPr="00B40D17">
        <w:rPr>
          <w:rFonts w:ascii="Candara" w:hAnsi="Candara" w:cs="Arial"/>
          <w:sz w:val="24"/>
          <w:szCs w:val="24"/>
        </w:rPr>
        <w:t xml:space="preserve">την εκπαιδευτική πολιτική των κυβερνήσεων διαχρονικά, που υποβαθμίζουν τη δημόσια εκπαίδευση. Μια πολιτική που δεν μπορεί να πείσει κανέναν πια και επικεντρώνεται στις διώξεις </w:t>
      </w:r>
      <w:proofErr w:type="spellStart"/>
      <w:r w:rsidRPr="00B40D17">
        <w:rPr>
          <w:rFonts w:ascii="Candara" w:hAnsi="Candara" w:cs="Arial"/>
          <w:sz w:val="24"/>
          <w:szCs w:val="24"/>
        </w:rPr>
        <w:t>ποινικοποιώντας</w:t>
      </w:r>
      <w:proofErr w:type="spellEnd"/>
      <w:r w:rsidRPr="00B40D17">
        <w:rPr>
          <w:rFonts w:ascii="Candara" w:hAnsi="Candara" w:cs="Arial"/>
          <w:sz w:val="24"/>
          <w:szCs w:val="24"/>
        </w:rPr>
        <w:t xml:space="preserve"> τους αγώνες των εκπαιδευτικών.</w:t>
      </w:r>
    </w:p>
    <w:p w:rsidR="00D046DA" w:rsidRPr="00B40D17" w:rsidRDefault="00D046DA" w:rsidP="00082013">
      <w:pPr>
        <w:ind w:firstLine="360"/>
        <w:jc w:val="both"/>
        <w:rPr>
          <w:rFonts w:ascii="Candara" w:hAnsi="Candara" w:cs="Arial"/>
          <w:sz w:val="24"/>
          <w:szCs w:val="24"/>
        </w:rPr>
      </w:pPr>
      <w:r w:rsidRPr="00B40D17">
        <w:rPr>
          <w:rFonts w:ascii="Candara" w:hAnsi="Candara" w:cs="Arial"/>
          <w:sz w:val="24"/>
          <w:szCs w:val="24"/>
        </w:rPr>
        <w:t>Ολόκληρος ο κλάδος στέκεται στο πλευρό των διωκόμενων εκπαιδευτικών όπως αποδείχθηκε και στις μεγάλες κινητοποιήσεις που πραγματοποιήθηκαν στην Τρίπολη</w:t>
      </w:r>
      <w:r w:rsidR="00BE5859" w:rsidRPr="00B40D17">
        <w:rPr>
          <w:rFonts w:ascii="Candara" w:hAnsi="Candara" w:cs="Arial"/>
          <w:sz w:val="24"/>
          <w:szCs w:val="24"/>
        </w:rPr>
        <w:t xml:space="preserve"> και στην Κομοτηνή το προηγούμενο διάστημα.</w:t>
      </w:r>
    </w:p>
    <w:p w:rsidR="00D046DA" w:rsidRPr="00B40D17" w:rsidRDefault="00D046DA" w:rsidP="00082013">
      <w:pPr>
        <w:ind w:firstLine="360"/>
        <w:jc w:val="both"/>
        <w:rPr>
          <w:rFonts w:ascii="Candara" w:hAnsi="Candara" w:cs="Arial"/>
          <w:sz w:val="24"/>
          <w:szCs w:val="24"/>
        </w:rPr>
      </w:pPr>
      <w:r w:rsidRPr="00B40D17">
        <w:rPr>
          <w:rFonts w:ascii="Candara" w:hAnsi="Candara" w:cs="Arial"/>
          <w:sz w:val="24"/>
          <w:szCs w:val="24"/>
        </w:rPr>
        <w:t xml:space="preserve"> Απαιτούμε και διεκδικούμε την πλήρη απαλλαγή και δικαίωσή τους. Η προσπάθεια της κυβέρνησης και του Υπουργείου να τρομοκρατήσει τον κλάδο θα πέσει στο κενό. Ενωμένοι και συσπειρωμένοι θα τα καταφέρουμε!</w:t>
      </w:r>
    </w:p>
    <w:p w:rsidR="00D046DA" w:rsidRPr="00B40D17" w:rsidRDefault="00D046DA" w:rsidP="00082013">
      <w:pPr>
        <w:ind w:firstLine="360"/>
        <w:jc w:val="both"/>
        <w:rPr>
          <w:rFonts w:ascii="Candara" w:hAnsi="Candara" w:cs="Arial"/>
          <w:sz w:val="24"/>
          <w:szCs w:val="24"/>
        </w:rPr>
      </w:pPr>
      <w:r w:rsidRPr="00B40D17">
        <w:rPr>
          <w:rFonts w:ascii="Candara" w:hAnsi="Candara" w:cs="Arial"/>
          <w:sz w:val="24"/>
          <w:szCs w:val="24"/>
        </w:rPr>
        <w:t xml:space="preserve"> Το Δ.Σ. της Δ.Ο.Ε. στηρίζει σε όλα τα επίπεδα τους/τις διωκόμενους/ες συναδέλφους και θα βρεθεί στο πλευρό τους σε κάθε φάση και με όλα τα μέσα. Η δικαίωση όλων των εκπαιδευτικών που διώκονται, θα αποτελέσει δικαίωση όλων μας.</w:t>
      </w:r>
    </w:p>
    <w:p w:rsidR="005C052F" w:rsidRPr="00B40D17" w:rsidRDefault="00D046DA" w:rsidP="00082013">
      <w:pPr>
        <w:ind w:firstLine="360"/>
        <w:jc w:val="both"/>
        <w:rPr>
          <w:rFonts w:ascii="Candara" w:hAnsi="Candara" w:cs="Arial"/>
          <w:b/>
          <w:bCs/>
          <w:sz w:val="24"/>
          <w:szCs w:val="24"/>
        </w:rPr>
      </w:pPr>
      <w:r w:rsidRPr="00B40D17">
        <w:rPr>
          <w:rFonts w:ascii="Candara" w:hAnsi="Candara" w:cs="Arial"/>
          <w:b/>
          <w:bCs/>
          <w:sz w:val="24"/>
          <w:szCs w:val="24"/>
        </w:rPr>
        <w:t xml:space="preserve">Το Δ.Σ. της Δ.Ο.Ε., στηρίζει την απόφαση των Σ.Ε.Π.Ε. της περιοχής, η κατάθεση των απολογητικών υπομνημάτων των συναδέλφων που διώκονται πειθαρχικά λόγω της απεργίας- αποχής από την αξιολόγηση, να κατατεθούν  στο Πρωτοβάθμιο Πειθαρχικό </w:t>
      </w:r>
      <w:r w:rsidRPr="00B40D17">
        <w:rPr>
          <w:rFonts w:ascii="Candara" w:hAnsi="Candara" w:cs="Arial"/>
          <w:b/>
          <w:bCs/>
          <w:sz w:val="24"/>
          <w:szCs w:val="24"/>
        </w:rPr>
        <w:lastRenderedPageBreak/>
        <w:t xml:space="preserve">Συμβούλιο  </w:t>
      </w:r>
      <w:r w:rsidR="00D47A61" w:rsidRPr="00B40D17">
        <w:rPr>
          <w:rFonts w:ascii="Candara" w:hAnsi="Candara" w:cs="Arial"/>
          <w:b/>
          <w:bCs/>
          <w:sz w:val="24"/>
          <w:szCs w:val="24"/>
        </w:rPr>
        <w:t>στην Τρίπολη</w:t>
      </w:r>
      <w:r w:rsidRPr="00B40D17">
        <w:rPr>
          <w:rFonts w:ascii="Candara" w:hAnsi="Candara" w:cs="Arial"/>
          <w:b/>
          <w:bCs/>
          <w:sz w:val="24"/>
          <w:szCs w:val="24"/>
        </w:rPr>
        <w:t xml:space="preserve"> με κινητοποίηση, την </w:t>
      </w:r>
      <w:r w:rsidR="007522D9" w:rsidRPr="00B40D17">
        <w:rPr>
          <w:rFonts w:ascii="Candara" w:hAnsi="Candara" w:cs="Arial"/>
          <w:b/>
          <w:bCs/>
          <w:sz w:val="24"/>
          <w:szCs w:val="24"/>
        </w:rPr>
        <w:t>Πέμπτη 30 Απριλίου</w:t>
      </w:r>
      <w:r w:rsidRPr="00B40D17">
        <w:rPr>
          <w:rFonts w:ascii="Candara" w:hAnsi="Candara" w:cs="Arial"/>
          <w:b/>
          <w:bCs/>
          <w:sz w:val="24"/>
          <w:szCs w:val="24"/>
        </w:rPr>
        <w:t xml:space="preserve"> 2026, </w:t>
      </w:r>
      <w:r w:rsidR="007522D9" w:rsidRPr="00B40D17">
        <w:rPr>
          <w:rFonts w:ascii="Candara" w:hAnsi="Candara" w:cs="Arial"/>
          <w:b/>
          <w:bCs/>
          <w:sz w:val="24"/>
          <w:szCs w:val="24"/>
        </w:rPr>
        <w:t>στις 13:00</w:t>
      </w:r>
      <w:r w:rsidRPr="00B40D17">
        <w:rPr>
          <w:rFonts w:ascii="Candara" w:hAnsi="Candara" w:cs="Arial"/>
          <w:b/>
          <w:bCs/>
          <w:sz w:val="24"/>
          <w:szCs w:val="24"/>
        </w:rPr>
        <w:t xml:space="preserve"> μ.μ. </w:t>
      </w:r>
    </w:p>
    <w:p w:rsidR="00D046DA" w:rsidRPr="00B40D17" w:rsidRDefault="004E776C" w:rsidP="00082013">
      <w:pPr>
        <w:ind w:firstLine="360"/>
        <w:jc w:val="both"/>
        <w:rPr>
          <w:rFonts w:ascii="Candara" w:hAnsi="Candara" w:cs="Arial"/>
          <w:sz w:val="24"/>
          <w:szCs w:val="24"/>
        </w:rPr>
      </w:pPr>
      <w:r w:rsidRPr="00B40D17">
        <w:rPr>
          <w:rFonts w:ascii="Candara" w:hAnsi="Candara" w:cs="Arial"/>
          <w:b/>
          <w:bCs/>
          <w:sz w:val="24"/>
          <w:szCs w:val="24"/>
        </w:rPr>
        <w:t>Κ</w:t>
      </w:r>
      <w:r w:rsidR="00D046DA" w:rsidRPr="00B40D17">
        <w:rPr>
          <w:rFonts w:ascii="Candara" w:hAnsi="Candara" w:cs="Arial"/>
          <w:b/>
          <w:bCs/>
          <w:sz w:val="24"/>
          <w:szCs w:val="24"/>
        </w:rPr>
        <w:t>ηρύσσει τρίωρη στάση εργασίας (8:00-11:00) για το πρωινό πρόγραμμα και στάση εργασίας για το ολοήμερο πρόγραμμα (14:00-17:30)</w:t>
      </w:r>
      <w:r w:rsidR="00D046DA" w:rsidRPr="00B40D17">
        <w:rPr>
          <w:rFonts w:ascii="Candara" w:hAnsi="Candara" w:cs="Arial"/>
          <w:sz w:val="24"/>
          <w:szCs w:val="24"/>
        </w:rPr>
        <w:t xml:space="preserve"> προκειμένου να διευκολυνθεί η μαζική συμμετοχή των συναδέλφων/ισσών στη συγκέντρωση. Αντίστοιχα οι Σ.Ε.Π.Ε. μπορούν να κηρύσσουν και επιπλέον στάσεις εργασίας προκειμένου να πάρουν μέρος οι συνάδελφοι στις συγκεντρώσεις.</w:t>
      </w:r>
    </w:p>
    <w:p w:rsidR="00260A7D" w:rsidRDefault="00D046DA" w:rsidP="00082013">
      <w:pPr>
        <w:ind w:firstLine="360"/>
        <w:jc w:val="both"/>
        <w:rPr>
          <w:rFonts w:ascii="Candara" w:hAnsi="Candara" w:cs="Arial"/>
          <w:sz w:val="24"/>
          <w:szCs w:val="24"/>
        </w:rPr>
      </w:pPr>
      <w:bookmarkStart w:id="0" w:name="_GoBack"/>
      <w:bookmarkEnd w:id="0"/>
      <w:r w:rsidRPr="00B40D17">
        <w:rPr>
          <w:rFonts w:ascii="Candara" w:hAnsi="Candara" w:cs="Arial"/>
          <w:sz w:val="24"/>
          <w:szCs w:val="24"/>
        </w:rPr>
        <w:t>Νίκη στον αγώνα του κλάδου. Οι διώξεις δε θα περάσουν. Ενωμένοι και συσπειρωμένοι θα τα καταφέρουμε!</w:t>
      </w:r>
    </w:p>
    <w:p w:rsidR="00B40D17" w:rsidRDefault="00B40D17" w:rsidP="00082013">
      <w:pPr>
        <w:ind w:firstLine="360"/>
        <w:jc w:val="both"/>
        <w:rPr>
          <w:rFonts w:ascii="Candara" w:hAnsi="Candara" w:cs="Arial"/>
          <w:sz w:val="24"/>
          <w:szCs w:val="24"/>
        </w:rPr>
      </w:pPr>
    </w:p>
    <w:p w:rsidR="00B40D17" w:rsidRPr="00B40D17" w:rsidRDefault="00B40D17" w:rsidP="00B40D17">
      <w:pPr>
        <w:jc w:val="center"/>
        <w:rPr>
          <w:rFonts w:ascii="Candara" w:hAnsi="Candara" w:cs="Arial"/>
          <w:sz w:val="24"/>
          <w:szCs w:val="24"/>
        </w:rPr>
      </w:pPr>
      <w:r>
        <w:rPr>
          <w:rFonts w:ascii="Candara" w:hAnsi="Candara"/>
          <w:noProof/>
          <w:sz w:val="24"/>
          <w:szCs w:val="24"/>
          <w:lang w:eastAsia="el-GR"/>
        </w:rPr>
        <w:drawing>
          <wp:inline distT="0" distB="0" distL="0" distR="0">
            <wp:extent cx="4429125" cy="1733550"/>
            <wp:effectExtent l="19050" t="0" r="9525" b="0"/>
            <wp:docPr id="1" name="Εικόνα 1" descr="ypografes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ypografes (3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0D17" w:rsidRPr="00B40D17" w:rsidSect="00724B65"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0E34"/>
    <w:multiLevelType w:val="hybridMultilevel"/>
    <w:tmpl w:val="11D436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34371"/>
    <w:multiLevelType w:val="multilevel"/>
    <w:tmpl w:val="1938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46DA"/>
    <w:rsid w:val="00082013"/>
    <w:rsid w:val="00260A7D"/>
    <w:rsid w:val="00375CF0"/>
    <w:rsid w:val="003B76BC"/>
    <w:rsid w:val="004E776C"/>
    <w:rsid w:val="00593C4C"/>
    <w:rsid w:val="005C052F"/>
    <w:rsid w:val="0062693C"/>
    <w:rsid w:val="00724B65"/>
    <w:rsid w:val="007522D9"/>
    <w:rsid w:val="00A7756D"/>
    <w:rsid w:val="00B40D17"/>
    <w:rsid w:val="00B92401"/>
    <w:rsid w:val="00BE5859"/>
    <w:rsid w:val="00C24993"/>
    <w:rsid w:val="00D046DA"/>
    <w:rsid w:val="00D47A61"/>
    <w:rsid w:val="00FE3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01"/>
  </w:style>
  <w:style w:type="paragraph" w:styleId="1">
    <w:name w:val="heading 1"/>
    <w:basedOn w:val="a"/>
    <w:next w:val="a"/>
    <w:link w:val="1Char"/>
    <w:uiPriority w:val="9"/>
    <w:qFormat/>
    <w:rsid w:val="00D04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04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046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04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046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04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04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04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04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04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04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046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046D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046D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046D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046D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046D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046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04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04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04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04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04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046D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046D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046D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04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D046D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046DA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rsid w:val="00B40D1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val="en-GB"/>
    </w:rPr>
  </w:style>
  <w:style w:type="paragraph" w:styleId="aa">
    <w:name w:val="Balloon Text"/>
    <w:basedOn w:val="a"/>
    <w:link w:val="Char3"/>
    <w:uiPriority w:val="99"/>
    <w:semiHidden/>
    <w:unhideWhenUsed/>
    <w:rsid w:val="00B40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B40D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Νικόλας Βουρδουμπάς</dc:creator>
  <cp:keywords/>
  <dc:description/>
  <cp:lastModifiedBy>doe11</cp:lastModifiedBy>
  <cp:revision>3</cp:revision>
  <cp:lastPrinted>2026-04-27T10:36:00Z</cp:lastPrinted>
  <dcterms:created xsi:type="dcterms:W3CDTF">2026-04-27T10:33:00Z</dcterms:created>
  <dcterms:modified xsi:type="dcterms:W3CDTF">2026-04-27T10:36:00Z</dcterms:modified>
</cp:coreProperties>
</file>